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E6" w:rsidRPr="001A40E0" w:rsidRDefault="000E33E6" w:rsidP="000E33E6">
      <w:pPr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</w:t>
      </w:r>
      <w:r w:rsidRPr="001A4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тодические материалы и средства обучения и воспитания</w:t>
      </w:r>
    </w:p>
    <w:p w:rsidR="000E33E6" w:rsidRPr="00786595" w:rsidRDefault="000E33E6" w:rsidP="000E33E6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1A4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1мл.группа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1.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Гербова, В.В. </w:t>
      </w:r>
      <w:r w:rsidRPr="001A40E0">
        <w:rPr>
          <w:rFonts w:ascii="Times New Roman" w:hAnsi="Times New Roman" w:cs="Times New Roman"/>
          <w:sz w:val="28"/>
          <w:szCs w:val="28"/>
        </w:rPr>
        <w:t>Развитие речи в детском саду: Вторая младшая группа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раннего возраста. В.В. Гербова, - М.: Мозаика-Синтез, 2014.-112с.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2.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Губанова, Н.Ф. </w:t>
      </w:r>
      <w:r w:rsidRPr="001A40E0">
        <w:rPr>
          <w:rFonts w:ascii="Times New Roman" w:hAnsi="Times New Roman" w:cs="Times New Roman"/>
          <w:sz w:val="28"/>
          <w:szCs w:val="28"/>
        </w:rPr>
        <w:t>Развитие игровой деятельности: Первая младшая группа.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Н. Ф. Губанова. – М.: Мозаика – Синтез, 2014. – 128с.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3.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Губанова, Н.Ф. </w:t>
      </w:r>
      <w:r w:rsidRPr="001A40E0">
        <w:rPr>
          <w:rFonts w:ascii="Times New Roman" w:hAnsi="Times New Roman" w:cs="Times New Roman"/>
          <w:sz w:val="28"/>
          <w:szCs w:val="28"/>
        </w:rPr>
        <w:t>Развитие игровой деятельности. Система работы во второй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младшей группе детского сада. Н. Ф. Губанова. – М.: Мозаика- Синтез,2010.-144с.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4. Занимательные игры с малышами от двух до трех лет: Пер. с англ. – М.: «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ЭКОПРОС», « Издатцентр», 1997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5З.А.Ефанова «Познание предметного мира»Учитель.Комплексные занятия.Группа раннего возраста(от 2-до 3лет)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5КомароваТ.С.» Детское художественное творчество». Мозаика-Синтез 2015 Для занятий с детьми от 2до 7 лет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6.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Меремьянина О.Р. </w:t>
      </w:r>
      <w:r w:rsidRPr="001A40E0">
        <w:rPr>
          <w:rFonts w:ascii="Times New Roman" w:hAnsi="Times New Roman" w:cs="Times New Roman"/>
          <w:sz w:val="28"/>
          <w:szCs w:val="28"/>
        </w:rPr>
        <w:t>Вместе с куклой я расту: методическое пособие. –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Барнаул: АКИПКРО, 2008.-112с.</w:t>
      </w:r>
    </w:p>
    <w:p w:rsidR="000E33E6" w:rsidRPr="001A40E0" w:rsidRDefault="000E33E6" w:rsidP="000E33E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И.А.Помораева  В.А.Позина «Формирование элементарных математических представлений «Вторая группа раннего возраста.Мозаика-Синтез Москва 2016</w:t>
      </w:r>
    </w:p>
    <w:p w:rsidR="000E33E6" w:rsidRPr="001A40E0" w:rsidRDefault="000E33E6" w:rsidP="000E33E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Э.Г.Пилюгина «Занятия по сенсорному воспитанию»Москва Просвещение 1983 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8.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Соломенникова, О. А. </w:t>
      </w:r>
      <w:r w:rsidRPr="001A40E0">
        <w:rPr>
          <w:rFonts w:ascii="Times New Roman" w:hAnsi="Times New Roman" w:cs="Times New Roman"/>
          <w:sz w:val="28"/>
          <w:szCs w:val="28"/>
        </w:rPr>
        <w:t>Ознакомление с природой в детском саду: Первая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младшая группа. О. А. Соломенникова. – М.: Мозаика- Синтез,2014.-64с.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9.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Теплюк, С. К </w:t>
      </w:r>
      <w:r w:rsidRPr="001A40E0">
        <w:rPr>
          <w:rFonts w:ascii="Times New Roman" w:hAnsi="Times New Roman" w:cs="Times New Roman"/>
          <w:sz w:val="28"/>
          <w:szCs w:val="28"/>
        </w:rPr>
        <w:t>Занятия на прогулке с малышами : пособие для педагогов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дошкольных учреждений. Для работы с детьми 2-4 лет / С. Н. Теплюк. - М.: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Мозаика-Синтез, 2016.-144с.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10. Циклы игровых комплексов с детьми 2-4 лет в адаптационный период по</w:t>
      </w:r>
    </w:p>
    <w:p w:rsidR="000E33E6" w:rsidRPr="001A40E0" w:rsidRDefault="000E33E6" w:rsidP="000E3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программе « От рождения до школы» / авт.сост. О.Е. Белова. – Волгоград: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Учитель,2015.- 154с.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Список литературы для средней группы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1.Аджи,А.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A40E0">
        <w:rPr>
          <w:rFonts w:ascii="Times New Roman" w:hAnsi="Times New Roman" w:cs="Times New Roman"/>
          <w:sz w:val="28"/>
          <w:szCs w:val="28"/>
        </w:rPr>
        <w:t>.Открытые мероприятия для детей средней группы.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«Речевое развитие»</w:t>
      </w:r>
      <w:r w:rsidRPr="001A40E0">
        <w:rPr>
          <w:rFonts w:ascii="Times New Roman" w:hAnsi="Times New Roman" w:cs="Times New Roman"/>
          <w:sz w:val="28"/>
          <w:szCs w:val="28"/>
        </w:rPr>
        <w:t xml:space="preserve"> ООО «Метода»Воронеж 2015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2.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Аджи,А.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A40E0">
        <w:rPr>
          <w:rFonts w:ascii="Times New Roman" w:hAnsi="Times New Roman" w:cs="Times New Roman"/>
          <w:sz w:val="28"/>
          <w:szCs w:val="28"/>
        </w:rPr>
        <w:t>.Открытые мероприятия для детей средней группы.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Сценарии детских праздников, образовательная деятельность, развлечения, досуги.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A40E0">
        <w:rPr>
          <w:rFonts w:ascii="Times New Roman" w:hAnsi="Times New Roman" w:cs="Times New Roman"/>
          <w:sz w:val="28"/>
          <w:szCs w:val="28"/>
        </w:rPr>
        <w:t xml:space="preserve"> ООО «Метода»Воронеж 2015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3. Белая К.Ю.  Формирование основ безопасности у дошкольников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/ М.: Мозаика-Синтез, 2016.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4.Воронкевич.О.А.  Добро пожаловать в экологию.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«Детство-Пресс»2001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5. Вареник Е.Н.  Утренняя гимнастика в детском саду.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ТЦ «Сфера»2008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6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Гербова,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A40E0">
        <w:rPr>
          <w:rFonts w:ascii="Times New Roman" w:hAnsi="Times New Roman" w:cs="Times New Roman"/>
          <w:sz w:val="28"/>
          <w:szCs w:val="28"/>
        </w:rPr>
        <w:t xml:space="preserve">. Развитие речи в детском саду. Средняя группа/ 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/ М.: Мозаика-Синтез, 2015.</w:t>
      </w: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32" w:lineRule="auto"/>
        <w:ind w:right="136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7.Губанова Н.Ф. Развитие игровой деятельности средняя группа 4-5 лет. группа – М.: Мозаика-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Синтез,2015.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32" w:lineRule="auto"/>
        <w:ind w:right="136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8.Дыбина, О. В</w:t>
      </w:r>
      <w:r w:rsidRPr="001A40E0">
        <w:rPr>
          <w:rFonts w:ascii="Times New Roman" w:hAnsi="Times New Roman" w:cs="Times New Roman"/>
          <w:sz w:val="28"/>
          <w:szCs w:val="28"/>
        </w:rPr>
        <w:t>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sz w:val="28"/>
          <w:szCs w:val="28"/>
        </w:rPr>
        <w:t>Ознакомление с предметным и социальным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sz w:val="28"/>
          <w:szCs w:val="28"/>
        </w:rPr>
        <w:t>окружением. Средняя группа – М.: Мозаика-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Синтез,2015.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9.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Комарова,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Т.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A40E0">
        <w:rPr>
          <w:rFonts w:ascii="Times New Roman" w:hAnsi="Times New Roman" w:cs="Times New Roman"/>
          <w:sz w:val="28"/>
          <w:szCs w:val="28"/>
        </w:rPr>
        <w:t>. Изобразительная деятельность в детском саду. 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Средняя группа – М.: Мозаика-Синтез, 2015.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10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Куцакова,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Л.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A40E0">
        <w:rPr>
          <w:rFonts w:ascii="Times New Roman" w:hAnsi="Times New Roman" w:cs="Times New Roman"/>
          <w:sz w:val="28"/>
          <w:szCs w:val="28"/>
        </w:rPr>
        <w:t>.Конструирование из строительного материала.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Средняя группа./– М.: Мозаика – синтез, 2015.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11.Кондыкинский Л.А. Занятия по патриотическому воспитанию в детском саду.ТЦ «Сфера»2010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12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.Молодова Л.П. Беседы с детьми о нравственности и экологии.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«Аскар»2001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13. Молодова Л.П. Игровые экологические занятия с детьми.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«Аскар»200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14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.Новикова,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A40E0">
        <w:rPr>
          <w:rFonts w:ascii="Times New Roman" w:hAnsi="Times New Roman" w:cs="Times New Roman"/>
          <w:sz w:val="28"/>
          <w:szCs w:val="28"/>
        </w:rPr>
        <w:t>. Математика в детском саду. Сценарии занятий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- М.: Мозаика-Синтез, 2015.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31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15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От рождения до школы.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Примерная основная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общеобразовательная программа дошкольного образования </w:t>
      </w:r>
      <w:r w:rsidRPr="001A40E0">
        <w:rPr>
          <w:rFonts w:ascii="Times New Roman" w:hAnsi="Times New Roman" w:cs="Times New Roman"/>
          <w:sz w:val="28"/>
          <w:szCs w:val="28"/>
        </w:rPr>
        <w:t>под ред.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sz w:val="28"/>
          <w:szCs w:val="28"/>
        </w:rPr>
        <w:t>Н.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82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Е. Вераксы, Т. С. Комаровой, М. А. Васильевой. – М.: Мозаика – Синтез, 2010.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16.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Пензулаева,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Л.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1A40E0">
        <w:rPr>
          <w:rFonts w:ascii="Times New Roman" w:hAnsi="Times New Roman" w:cs="Times New Roman"/>
          <w:sz w:val="28"/>
          <w:szCs w:val="28"/>
        </w:rPr>
        <w:t xml:space="preserve"> Физическая культура в детском саду. Средняя группа./Л. И. Пензулаева- М.: Мозаика-Синтез, 2015.</w:t>
      </w: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17.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Пензулаева,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Л.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И.Оздоровительная гимнастика комплексы упражнений 3-7 лет.</w:t>
      </w:r>
      <w:r w:rsidRPr="001A40E0">
        <w:rPr>
          <w:rFonts w:ascii="Times New Roman" w:hAnsi="Times New Roman" w:cs="Times New Roman"/>
          <w:sz w:val="28"/>
          <w:szCs w:val="28"/>
        </w:rPr>
        <w:t xml:space="preserve"> – М.: Мозаика – Синтез, 2016.</w:t>
      </w: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18.Петрова В.И. Этические беседы с дошкольниками 4-7 лет.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 xml:space="preserve">                         – М.: Мозаика – Синтез, 2016.</w:t>
      </w: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19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Помораева,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A40E0">
        <w:rPr>
          <w:rFonts w:ascii="Times New Roman" w:hAnsi="Times New Roman" w:cs="Times New Roman"/>
          <w:sz w:val="28"/>
          <w:szCs w:val="28"/>
        </w:rPr>
        <w:t>. Занятия по формированию элементарных математических представлений в средней группе детского сада./И. А.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Помораева, В. А. Позина. – М.: Мозаика – Синтез, 2016.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20.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Примерное комплексно-тематическое планирование к программе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«От рождения до школы» </w:t>
      </w:r>
      <w:r w:rsidRPr="001A40E0">
        <w:rPr>
          <w:rFonts w:ascii="Times New Roman" w:hAnsi="Times New Roman" w:cs="Times New Roman"/>
          <w:sz w:val="28"/>
          <w:szCs w:val="28"/>
        </w:rPr>
        <w:t>Средняя группа/под ред.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sz w:val="28"/>
          <w:szCs w:val="28"/>
        </w:rPr>
        <w:t>Н.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sz w:val="28"/>
          <w:szCs w:val="28"/>
        </w:rPr>
        <w:t>Е.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sz w:val="28"/>
          <w:szCs w:val="28"/>
        </w:rPr>
        <w:t>Вераксы,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sz w:val="28"/>
          <w:szCs w:val="28"/>
        </w:rPr>
        <w:t>Т.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С. Комаровой, М. а. Васильевой.- М.: Мозаика- Синтез, 2015.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21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Соломенникова,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О.</w:t>
      </w:r>
      <w:r w:rsidRPr="001A40E0">
        <w:rPr>
          <w:rFonts w:ascii="Times New Roman" w:hAnsi="Times New Roman" w:cs="Times New Roman"/>
          <w:sz w:val="28"/>
          <w:szCs w:val="28"/>
        </w:rPr>
        <w:t xml:space="preserve"> </w:t>
      </w:r>
      <w:r w:rsidRPr="001A40E0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1A40E0">
        <w:rPr>
          <w:rFonts w:ascii="Times New Roman" w:hAnsi="Times New Roman" w:cs="Times New Roman"/>
          <w:sz w:val="28"/>
          <w:szCs w:val="28"/>
        </w:rPr>
        <w:t xml:space="preserve"> Ознакомление с природой В детском саду.Средняя группа / О. А. Соломенникова. – М. : Мозаика – Синтез,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2015.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i/>
          <w:iCs/>
          <w:sz w:val="28"/>
          <w:szCs w:val="28"/>
        </w:rPr>
        <w:t>22.Саулина Т.Ф.Знакомим дошкольников с правилами дорожного движения.</w:t>
      </w:r>
      <w:r w:rsidRPr="001A40E0">
        <w:rPr>
          <w:rFonts w:ascii="Times New Roman" w:hAnsi="Times New Roman" w:cs="Times New Roman"/>
          <w:sz w:val="28"/>
          <w:szCs w:val="28"/>
        </w:rPr>
        <w:t xml:space="preserve"> Мозаика- Синтез, 2015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23.Ушакова О.С. Развитие речи детей 4-5 лет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«Вентана-Граф»2007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21.Швайко Г.С. Занятия по изодеятельности в детском саду.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«Владос»2000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24.Юдаева М.В. Хрестоматия для детей.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E0">
        <w:rPr>
          <w:rFonts w:ascii="Times New Roman" w:hAnsi="Times New Roman" w:cs="Times New Roman"/>
          <w:sz w:val="28"/>
          <w:szCs w:val="28"/>
        </w:rPr>
        <w:t>«Самовар-книга»</w:t>
      </w: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3E6" w:rsidRPr="001A40E0" w:rsidRDefault="000E33E6" w:rsidP="000E3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E0">
        <w:rPr>
          <w:rFonts w:ascii="Times New Roman" w:hAnsi="Times New Roman" w:cs="Times New Roman"/>
          <w:b/>
          <w:sz w:val="28"/>
          <w:szCs w:val="28"/>
        </w:rPr>
        <w:t>Список литературы для подготовительной к школе группы</w:t>
      </w:r>
    </w:p>
    <w:p w:rsidR="000E33E6" w:rsidRPr="00786595" w:rsidRDefault="000E33E6" w:rsidP="000E33E6">
      <w:pPr>
        <w:pStyle w:val="a5"/>
        <w:rPr>
          <w:rFonts w:ascii="Times New Roman" w:hAnsi="Times New Roman"/>
          <w:sz w:val="28"/>
          <w:szCs w:val="28"/>
        </w:rPr>
      </w:pPr>
      <w:r w:rsidRPr="00786595">
        <w:rPr>
          <w:rFonts w:ascii="Times New Roman" w:hAnsi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</w:t>
      </w:r>
    </w:p>
    <w:p w:rsidR="000E33E6" w:rsidRPr="00786595" w:rsidRDefault="000E33E6" w:rsidP="000E33E6">
      <w:pPr>
        <w:pStyle w:val="a5"/>
        <w:rPr>
          <w:rFonts w:ascii="Times New Roman" w:hAnsi="Times New Roman"/>
          <w:sz w:val="28"/>
          <w:szCs w:val="28"/>
        </w:rPr>
      </w:pPr>
      <w:r w:rsidRPr="00786595">
        <w:rPr>
          <w:rFonts w:ascii="Times New Roman" w:hAnsi="Times New Roman"/>
          <w:sz w:val="28"/>
          <w:szCs w:val="28"/>
        </w:rPr>
        <w:t>Под редакцией Н.Е.Вераксы, Т.С.Комаровой. М.А.Васильевой</w:t>
      </w:r>
    </w:p>
    <w:p w:rsidR="000E33E6" w:rsidRPr="00786595" w:rsidRDefault="000E33E6" w:rsidP="000E33E6">
      <w:pPr>
        <w:pStyle w:val="a5"/>
        <w:rPr>
          <w:rFonts w:ascii="Times New Roman" w:hAnsi="Times New Roman"/>
          <w:sz w:val="28"/>
          <w:szCs w:val="28"/>
        </w:rPr>
      </w:pPr>
      <w:r w:rsidRPr="00786595">
        <w:rPr>
          <w:rFonts w:ascii="Times New Roman" w:hAnsi="Times New Roman"/>
          <w:sz w:val="28"/>
          <w:szCs w:val="28"/>
        </w:rPr>
        <w:t>М.:Мозаика-Синтез, 2014</w:t>
      </w:r>
    </w:p>
    <w:p w:rsidR="000E33E6" w:rsidRPr="00786595" w:rsidRDefault="000E33E6" w:rsidP="000E33E6">
      <w:pPr>
        <w:pStyle w:val="a5"/>
        <w:rPr>
          <w:rFonts w:ascii="Times New Roman" w:hAnsi="Times New Roman"/>
          <w:sz w:val="28"/>
          <w:szCs w:val="28"/>
        </w:rPr>
      </w:pPr>
      <w:r w:rsidRPr="00786595">
        <w:rPr>
          <w:rFonts w:ascii="Times New Roman" w:hAnsi="Times New Roman"/>
          <w:sz w:val="28"/>
          <w:szCs w:val="28"/>
        </w:rPr>
        <w:t xml:space="preserve">Примерное комплексно-тематическое планирование к программе </w:t>
      </w:r>
    </w:p>
    <w:p w:rsidR="000E33E6" w:rsidRPr="00786595" w:rsidRDefault="000E33E6" w:rsidP="000E33E6">
      <w:pPr>
        <w:pStyle w:val="a5"/>
        <w:rPr>
          <w:rFonts w:ascii="Times New Roman" w:hAnsi="Times New Roman"/>
          <w:sz w:val="28"/>
          <w:szCs w:val="28"/>
        </w:rPr>
      </w:pPr>
      <w:r w:rsidRPr="00786595">
        <w:rPr>
          <w:rFonts w:ascii="Times New Roman" w:hAnsi="Times New Roman"/>
          <w:sz w:val="28"/>
          <w:szCs w:val="28"/>
        </w:rPr>
        <w:lastRenderedPageBreak/>
        <w:t>«От рождения до школы» Под редакцией  Н.Е.Вераксы, Т.С.Комаровой. М.А.Васильевой</w:t>
      </w:r>
    </w:p>
    <w:p w:rsidR="000E33E6" w:rsidRPr="00786595" w:rsidRDefault="000E33E6" w:rsidP="000E33E6">
      <w:pPr>
        <w:pStyle w:val="a5"/>
        <w:rPr>
          <w:rFonts w:ascii="Times New Roman" w:hAnsi="Times New Roman"/>
          <w:sz w:val="28"/>
          <w:szCs w:val="28"/>
        </w:rPr>
      </w:pPr>
      <w:r w:rsidRPr="00786595">
        <w:rPr>
          <w:rFonts w:ascii="Times New Roman" w:hAnsi="Times New Roman"/>
          <w:sz w:val="28"/>
          <w:szCs w:val="28"/>
        </w:rPr>
        <w:t>М.:Мозаика-Синтез,2015</w:t>
      </w:r>
      <w:r>
        <w:rPr>
          <w:rFonts w:ascii="Times New Roman" w:hAnsi="Times New Roman"/>
          <w:sz w:val="28"/>
          <w:szCs w:val="28"/>
        </w:rPr>
        <w:t>.</w:t>
      </w:r>
    </w:p>
    <w:p w:rsidR="000E33E6" w:rsidRPr="001A40E0" w:rsidRDefault="000E33E6" w:rsidP="000E33E6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0E33E6" w:rsidRPr="001A40E0" w:rsidRDefault="000E33E6" w:rsidP="000E33E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6817"/>
      </w:tblGrid>
      <w:tr w:rsidR="000E33E6" w:rsidRPr="001A40E0" w:rsidTr="00C61BCC">
        <w:tc>
          <w:tcPr>
            <w:tcW w:w="2552" w:type="dxa"/>
            <w:shd w:val="clear" w:color="auto" w:fill="auto"/>
          </w:tcPr>
          <w:p w:rsidR="000E33E6" w:rsidRPr="001A40E0" w:rsidRDefault="000E33E6" w:rsidP="00C61B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7796" w:type="dxa"/>
            <w:shd w:val="clear" w:color="auto" w:fill="auto"/>
          </w:tcPr>
          <w:p w:rsidR="000E33E6" w:rsidRPr="001A40E0" w:rsidRDefault="000E33E6" w:rsidP="00C61B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0E33E6" w:rsidRPr="001A40E0" w:rsidTr="00C61BCC">
        <w:tc>
          <w:tcPr>
            <w:tcW w:w="2552" w:type="dxa"/>
            <w:shd w:val="clear" w:color="auto" w:fill="auto"/>
          </w:tcPr>
          <w:p w:rsidR="000E33E6" w:rsidRPr="001A40E0" w:rsidRDefault="000E33E6" w:rsidP="00C61B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«Социально- коммуникативное развитие»</w:t>
            </w:r>
          </w:p>
        </w:tc>
        <w:tc>
          <w:tcPr>
            <w:tcW w:w="7796" w:type="dxa"/>
            <w:shd w:val="clear" w:color="auto" w:fill="auto"/>
          </w:tcPr>
          <w:p w:rsidR="000E33E6" w:rsidRPr="001A40E0" w:rsidRDefault="000E33E6" w:rsidP="00C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sz w:val="28"/>
                <w:szCs w:val="28"/>
              </w:rPr>
              <w:t>Белая К.Ю.Формирование основ безопасности у дошкольников (3-7лет)</w:t>
            </w:r>
          </w:p>
          <w:p w:rsidR="000E33E6" w:rsidRPr="001A40E0" w:rsidRDefault="000E33E6" w:rsidP="00C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sz w:val="28"/>
                <w:szCs w:val="28"/>
              </w:rPr>
              <w:t>Буре Р.С.Социально-нравственное воспитание дошкольников –М.:Мозаика-Синтез ,2014</w:t>
            </w:r>
          </w:p>
          <w:p w:rsidR="000E33E6" w:rsidRPr="001A40E0" w:rsidRDefault="000E33E6" w:rsidP="00C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sz w:val="28"/>
                <w:szCs w:val="28"/>
              </w:rPr>
              <w:t>Куцакова Л.В.Трудовое воспитание в детском саду.</w:t>
            </w:r>
          </w:p>
          <w:p w:rsidR="000E33E6" w:rsidRPr="001A40E0" w:rsidRDefault="000E33E6" w:rsidP="00C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sz w:val="28"/>
                <w:szCs w:val="28"/>
              </w:rPr>
              <w:t>Для занятий с детьми 3-7 лет-М.:Мозаика-Синтез 2014</w:t>
            </w:r>
          </w:p>
          <w:p w:rsidR="000E33E6" w:rsidRPr="001A40E0" w:rsidRDefault="000E33E6" w:rsidP="00C6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sz w:val="28"/>
                <w:szCs w:val="28"/>
              </w:rPr>
              <w:t>Саулина Т.Ф.Знакомим дошкольников с правилами дорожного движения (3-7лет)-М.:Мозаика-Синтез,2015</w:t>
            </w:r>
          </w:p>
          <w:p w:rsidR="000E33E6" w:rsidRPr="001A40E0" w:rsidRDefault="000E33E6" w:rsidP="00C61B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Петрова В.И. Стульник Т.П. Этические беседы с дошкольниками . М.Мозаика-Синтез,2016</w:t>
            </w:r>
          </w:p>
        </w:tc>
      </w:tr>
      <w:tr w:rsidR="000E33E6" w:rsidRPr="001A40E0" w:rsidTr="00C61BCC">
        <w:tc>
          <w:tcPr>
            <w:tcW w:w="2552" w:type="dxa"/>
            <w:shd w:val="clear" w:color="auto" w:fill="auto"/>
          </w:tcPr>
          <w:p w:rsidR="000E33E6" w:rsidRPr="001A40E0" w:rsidRDefault="000E33E6" w:rsidP="00C61B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«Познавательное развитие»</w:t>
            </w:r>
          </w:p>
        </w:tc>
        <w:tc>
          <w:tcPr>
            <w:tcW w:w="7796" w:type="dxa"/>
            <w:shd w:val="clear" w:color="auto" w:fill="auto"/>
          </w:tcPr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Бондаренко Т.М.Экологические занятия с детьми 6-7 лет.-Воронеж, ТЦ Учитель 2002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Веракса Н.Е.Проектная деятельность дошкольников-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М.:Мозаика-Синтез,2014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Дыбина О.В. Ознакомлениес предметным и социальным окружением.Подготовительная к школе группа (6-7лет).-М: Мозаика-Синтез, 2014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Помораева И.А., Позина В.А. Формирование элементарных математических представлений. Подготовительная к школе группа (6-7лет). -М., Мозаика-Синтез, 2015.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E33E6" w:rsidRPr="001A40E0" w:rsidTr="00C61BCC">
        <w:tc>
          <w:tcPr>
            <w:tcW w:w="2552" w:type="dxa"/>
            <w:shd w:val="clear" w:color="auto" w:fill="auto"/>
          </w:tcPr>
          <w:p w:rsidR="000E33E6" w:rsidRPr="001A40E0" w:rsidRDefault="000E33E6" w:rsidP="00C61B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«Речевое развитие»</w:t>
            </w:r>
          </w:p>
        </w:tc>
        <w:tc>
          <w:tcPr>
            <w:tcW w:w="7796" w:type="dxa"/>
            <w:shd w:val="clear" w:color="auto" w:fill="auto"/>
          </w:tcPr>
          <w:p w:rsidR="000E33E6" w:rsidRPr="001A40E0" w:rsidRDefault="000E33E6" w:rsidP="00C61BCC">
            <w:pPr>
              <w:pStyle w:val="Defaul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Аджи А.В.Открытые мероприятия для детей подготовительной группы детского сада. Образовательная область «Речевое развитие».-Воронеж «Метода» 2015</w:t>
            </w:r>
          </w:p>
          <w:p w:rsidR="000E33E6" w:rsidRPr="001A40E0" w:rsidRDefault="000E33E6" w:rsidP="00C61BCC">
            <w:pPr>
              <w:pStyle w:val="Defaul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Гербова В.В. Развитие речи в детском саду.Подготовительная к школе группа.-М., Мозаика-Синтез, 2014</w:t>
            </w:r>
          </w:p>
          <w:p w:rsidR="000E33E6" w:rsidRPr="001A40E0" w:rsidRDefault="000E33E6" w:rsidP="00C61BCC">
            <w:pPr>
              <w:pStyle w:val="Defaul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Ельцова О.М.Подготовка старших дошкольников к обучению грамоте.-Волгоград: Учитель, 2009</w:t>
            </w:r>
          </w:p>
          <w:p w:rsidR="000E33E6" w:rsidRPr="001A40E0" w:rsidRDefault="000E33E6" w:rsidP="00C61BCC">
            <w:pPr>
              <w:pStyle w:val="Defaul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О.С.Ушакова. Занятия по развитию речи для детей в подготовительной к школе группе детского сада. М:, ТЦ Сфера.2010; 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Хрестоматия для чтения детям в детском саду и дома (6-7лет).-М.:Мозаика-Синтез,2016</w:t>
            </w:r>
          </w:p>
        </w:tc>
      </w:tr>
      <w:tr w:rsidR="000E33E6" w:rsidRPr="001A40E0" w:rsidTr="00C61BCC">
        <w:tc>
          <w:tcPr>
            <w:tcW w:w="2552" w:type="dxa"/>
            <w:shd w:val="clear" w:color="auto" w:fill="auto"/>
          </w:tcPr>
          <w:p w:rsidR="000E33E6" w:rsidRPr="001A40E0" w:rsidRDefault="000E33E6" w:rsidP="00C61B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«Художественно-эстетическое развитие»</w:t>
            </w:r>
          </w:p>
        </w:tc>
        <w:tc>
          <w:tcPr>
            <w:tcW w:w="7796" w:type="dxa"/>
            <w:shd w:val="clear" w:color="auto" w:fill="auto"/>
          </w:tcPr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Аджи А.В.Открытые мероприятия для детей подготовительной группы.Образовательная область «художественно-эстетическое развитие».-Воронеж. Метода, 2014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Комарова Т. С. Изобразительная деятельность в детском саду. Подготовительная к школе группа. – М.: Мозаика – Синтез, 2014. </w:t>
            </w:r>
          </w:p>
          <w:p w:rsidR="000E33E6" w:rsidRPr="001A40E0" w:rsidRDefault="000E33E6" w:rsidP="00C61BCC">
            <w:pPr>
              <w:pStyle w:val="Defaul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Куцакова Л.В. Конструирование из строительного материала.Подготовительная к школе группа –М.:Мозаика-Синтез, 2014</w:t>
            </w:r>
          </w:p>
        </w:tc>
      </w:tr>
      <w:tr w:rsidR="000E33E6" w:rsidRPr="001A40E0" w:rsidTr="00C61BCC">
        <w:tc>
          <w:tcPr>
            <w:tcW w:w="2552" w:type="dxa"/>
            <w:shd w:val="clear" w:color="auto" w:fill="auto"/>
          </w:tcPr>
          <w:p w:rsidR="000E33E6" w:rsidRPr="001A40E0" w:rsidRDefault="000E33E6" w:rsidP="00C61B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«Физическая культура»</w:t>
            </w:r>
          </w:p>
        </w:tc>
        <w:tc>
          <w:tcPr>
            <w:tcW w:w="7796" w:type="dxa"/>
            <w:shd w:val="clear" w:color="auto" w:fill="auto"/>
          </w:tcPr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Обухова Л.А.Тридцать уроков здоровья для первоклассников. Москва,1999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Пензулаева Л.И.Физическая культура в детском саду.Подготовительная к школе группа.-М.:Мозаика-Синтез, 2015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Пензулаева Л.И.Оздоровительная гимнастика. Комплексы упражнений . Для занятий с детьми 3-7 лет. М.:Мозаика-Синтез, 2016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40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Шукшина С.Е .Я и моё тело. «Школьная пресса» 2004</w:t>
            </w:r>
          </w:p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33E6" w:rsidRPr="001A40E0" w:rsidRDefault="000E33E6" w:rsidP="00C61BCC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13F3" w:rsidRDefault="00A513F3"/>
    <w:sectPr w:rsidR="00A513F3" w:rsidSect="00A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4B6124"/>
    <w:multiLevelType w:val="hybridMultilevel"/>
    <w:tmpl w:val="0000190B"/>
    <w:lvl w:ilvl="0" w:tplc="000063CB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2A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33E6"/>
    <w:rsid w:val="000E33E6"/>
    <w:rsid w:val="00401C05"/>
    <w:rsid w:val="004B3127"/>
    <w:rsid w:val="006449FA"/>
    <w:rsid w:val="0066151C"/>
    <w:rsid w:val="006E7747"/>
    <w:rsid w:val="009E697B"/>
    <w:rsid w:val="00A513F3"/>
    <w:rsid w:val="00B9687A"/>
    <w:rsid w:val="00F77AA6"/>
    <w:rsid w:val="00FF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F317A"/>
    <w:pPr>
      <w:keepNext/>
      <w:numPr>
        <w:numId w:val="6"/>
      </w:numPr>
      <w:outlineLvl w:val="0"/>
    </w:pPr>
    <w:rPr>
      <w:rFonts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F317A"/>
    <w:pPr>
      <w:keepNext/>
      <w:numPr>
        <w:ilvl w:val="1"/>
        <w:numId w:val="6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FF317A"/>
    <w:pPr>
      <w:keepNext/>
      <w:numPr>
        <w:ilvl w:val="2"/>
        <w:numId w:val="6"/>
      </w:numPr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1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151C"/>
    <w:rPr>
      <w:rFonts w:ascii="Arial" w:hAnsi="Arial" w:cs="Arial"/>
      <w:b/>
      <w:bCs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6151C"/>
    <w:rPr>
      <w:rFonts w:ascii="Arial" w:hAnsi="Arial" w:cs="Arial"/>
      <w:bCs/>
      <w:szCs w:val="26"/>
      <w:lang w:eastAsia="ar-SA"/>
    </w:rPr>
  </w:style>
  <w:style w:type="character" w:styleId="a3">
    <w:name w:val="Strong"/>
    <w:qFormat/>
    <w:rsid w:val="00FF317A"/>
    <w:rPr>
      <w:b/>
      <w:bCs/>
    </w:rPr>
  </w:style>
  <w:style w:type="character" w:styleId="a4">
    <w:name w:val="Book Title"/>
    <w:basedOn w:val="a0"/>
    <w:uiPriority w:val="33"/>
    <w:qFormat/>
    <w:rsid w:val="00FF317A"/>
    <w:rPr>
      <w:b/>
      <w:bCs/>
      <w:smallCaps/>
      <w:spacing w:val="5"/>
    </w:rPr>
  </w:style>
  <w:style w:type="paragraph" w:customStyle="1" w:styleId="Default">
    <w:name w:val="Default"/>
    <w:rsid w:val="000E33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0E33E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0E33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3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5993</Characters>
  <Application>Microsoft Office Word</Application>
  <DocSecurity>0</DocSecurity>
  <Lines>49</Lines>
  <Paragraphs>14</Paragraphs>
  <ScaleCrop>false</ScaleCrop>
  <Company>Ya Blondinko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Golubok</dc:creator>
  <cp:keywords/>
  <dc:description/>
  <cp:lastModifiedBy>Golubok</cp:lastModifiedBy>
  <cp:revision>2</cp:revision>
  <dcterms:created xsi:type="dcterms:W3CDTF">2017-03-18T10:56:00Z</dcterms:created>
  <dcterms:modified xsi:type="dcterms:W3CDTF">2017-03-18T10:57:00Z</dcterms:modified>
</cp:coreProperties>
</file>